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g2wvtgmv4yhm" w:id="0"/>
      <w:bookmarkEnd w:id="0"/>
      <w:r w:rsidDel="00000000" w:rsidR="00000000" w:rsidRPr="00000000">
        <w:rPr>
          <w:rFonts w:ascii="Arial Unicode MS" w:cs="Arial Unicode MS" w:eastAsia="Arial Unicode MS" w:hAnsi="Arial Unicode MS"/>
          <w:b w:val="1"/>
          <w:bCs w:val="1"/>
          <w:sz w:val="46"/>
          <w:szCs w:val="46"/>
          <w:rtl w:val="0"/>
        </w:rPr>
        <w:t xml:space="preserve">稟議書（福利厚生導入申請書）</w:t>
      </w:r>
    </w:p>
    <w:p w:rsidR="00000000" w:rsidDel="00000000" w:rsidP="00000000" w:rsidRDefault="00000000" w:rsidRPr="00000000" w14:paraId="00000002">
      <w:pPr>
        <w:pStyle w:val="Heading2"/>
        <w:keepNext w:val="0"/>
        <w:keepLines w:val="0"/>
        <w:spacing w:after="80" w:lineRule="auto"/>
        <w:rPr>
          <w:b w:val="1"/>
          <w:bCs w:val="1"/>
          <w:sz w:val="30"/>
          <w:szCs w:val="30"/>
        </w:rPr>
      </w:pPr>
      <w:bookmarkStart w:colFirst="0" w:colLast="0" w:name="_2zgooxfmhz6d" w:id="1"/>
      <w:bookmarkEnd w:id="1"/>
      <w:r w:rsidDel="00000000" w:rsidR="00000000" w:rsidRPr="00000000">
        <w:rPr>
          <w:rFonts w:ascii="Arial Unicode MS" w:cs="Arial Unicode MS" w:eastAsia="Arial Unicode MS" w:hAnsi="Arial Unicode MS"/>
          <w:b w:val="1"/>
          <w:bCs w:val="1"/>
          <w:sz w:val="30"/>
          <w:szCs w:val="30"/>
          <w:rtl w:val="0"/>
        </w:rPr>
        <w:t xml:space="preserve">件名</w:t>
      </w:r>
    </w:p>
    <w:p w:rsidR="00000000" w:rsidDel="00000000" w:rsidP="00000000" w:rsidRDefault="00000000" w:rsidRPr="00000000" w14:paraId="00000003">
      <w:pPr>
        <w:spacing w:after="240" w:before="240" w:lineRule="auto"/>
        <w:rPr/>
      </w:pPr>
      <w:r w:rsidDel="00000000" w:rsidR="00000000" w:rsidRPr="00000000">
        <w:rPr>
          <w:rFonts w:ascii="Arial Unicode MS" w:cs="Arial Unicode MS" w:eastAsia="Arial Unicode MS" w:hAnsi="Arial Unicode MS"/>
          <w:rtl w:val="0"/>
        </w:rPr>
        <w:t xml:space="preserve">出張型コンディショニングサービス導入の件</w:t>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0"/>
          <w:szCs w:val="30"/>
        </w:rPr>
      </w:pPr>
      <w:bookmarkStart w:colFirst="0" w:colLast="0" w:name="_ie3r4ytcwwj7" w:id="2"/>
      <w:bookmarkEnd w:id="2"/>
      <w:r w:rsidDel="00000000" w:rsidR="00000000" w:rsidRPr="00000000">
        <w:rPr>
          <w:rFonts w:ascii="Arial Unicode MS" w:cs="Arial Unicode MS" w:eastAsia="Arial Unicode MS" w:hAnsi="Arial Unicode MS"/>
          <w:b w:val="1"/>
          <w:bCs w:val="1"/>
          <w:sz w:val="30"/>
          <w:szCs w:val="30"/>
          <w:rtl w:val="0"/>
        </w:rPr>
        <w:t xml:space="preserve">1. 目的</w:t>
      </w:r>
    </w:p>
    <w:p w:rsidR="00000000" w:rsidDel="00000000" w:rsidP="00000000" w:rsidRDefault="00000000" w:rsidRPr="00000000" w14:paraId="00000006">
      <w:pPr>
        <w:spacing w:after="240" w:before="240" w:lineRule="auto"/>
        <w:rPr/>
      </w:pPr>
      <w:r w:rsidDel="00000000" w:rsidR="00000000" w:rsidRPr="00000000">
        <w:rPr>
          <w:rFonts w:ascii="Arial Unicode MS" w:cs="Arial Unicode MS" w:eastAsia="Arial Unicode MS" w:hAnsi="Arial Unicode MS"/>
          <w:rtl w:val="0"/>
        </w:rPr>
        <w:t xml:space="preserve">従業員の慢性的な疲労軽減および業務パフォーマンス向上を目的として、</w:t>
        <w:br w:type="textWrapping"/>
        <w:t xml:space="preserve">勤務時間内に短時間で受けられる出張型コンディショニングサービスを導入したく、承認をお願いするものです。</w:t>
      </w:r>
    </w:p>
    <w:p w:rsidR="00000000" w:rsidDel="00000000" w:rsidP="00000000" w:rsidRDefault="00000000" w:rsidRPr="00000000" w14:paraId="00000007">
      <w:pPr>
        <w:spacing w:after="240" w:before="240" w:lineRule="auto"/>
        <w:rPr/>
      </w:pPr>
      <w:r w:rsidDel="00000000" w:rsidR="00000000" w:rsidRPr="00000000">
        <w:rPr>
          <w:rFonts w:ascii="Arial Unicode MS" w:cs="Arial Unicode MS" w:eastAsia="Arial Unicode MS" w:hAnsi="Arial Unicode MS"/>
          <w:rtl w:val="0"/>
        </w:rPr>
        <w:t xml:space="preserve">本施策は、福利厚生の充実だけでなく、</w:t>
        <w:br w:type="textWrapping"/>
        <w:t xml:space="preserve">生産性維持・離職防止・健康経営推進を目的とした環境整備の一環として位置付けます。</w:t>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0"/>
          <w:szCs w:val="30"/>
        </w:rPr>
      </w:pPr>
      <w:bookmarkStart w:colFirst="0" w:colLast="0" w:name="_afadpbgtuvec" w:id="3"/>
      <w:bookmarkEnd w:id="3"/>
      <w:r w:rsidDel="00000000" w:rsidR="00000000" w:rsidRPr="00000000">
        <w:rPr>
          <w:rFonts w:ascii="Arial Unicode MS" w:cs="Arial Unicode MS" w:eastAsia="Arial Unicode MS" w:hAnsi="Arial Unicode MS"/>
          <w:b w:val="1"/>
          <w:bCs w:val="1"/>
          <w:sz w:val="30"/>
          <w:szCs w:val="30"/>
          <w:rtl w:val="0"/>
        </w:rPr>
        <w:t xml:space="preserve">2. 導入背景</w:t>
      </w:r>
    </w:p>
    <w:p w:rsidR="00000000" w:rsidDel="00000000" w:rsidP="00000000" w:rsidRDefault="00000000" w:rsidRPr="00000000" w14:paraId="0000000A">
      <w:pPr>
        <w:spacing w:after="240" w:before="240" w:lineRule="auto"/>
        <w:rPr/>
      </w:pPr>
      <w:r w:rsidDel="00000000" w:rsidR="00000000" w:rsidRPr="00000000">
        <w:rPr>
          <w:rFonts w:ascii="Arial Unicode MS" w:cs="Arial Unicode MS" w:eastAsia="Arial Unicode MS" w:hAnsi="Arial Unicode MS"/>
          <w:rtl w:val="0"/>
        </w:rPr>
        <w:t xml:space="preserve">近年、慢性的な疲労やストレスの蓄積が、集中力低下や判断力の鈍化を招き、</w:t>
        <w:br w:type="textWrapping"/>
        <w:t xml:space="preserve">欠勤に至らない“見えない損失”を生んでいる可能性が指摘されています。</w:t>
      </w:r>
    </w:p>
    <w:p w:rsidR="00000000" w:rsidDel="00000000" w:rsidP="00000000" w:rsidRDefault="00000000" w:rsidRPr="00000000" w14:paraId="0000000B">
      <w:pPr>
        <w:spacing w:after="240" w:before="240" w:lineRule="auto"/>
        <w:rPr/>
      </w:pPr>
      <w:r w:rsidDel="00000000" w:rsidR="00000000" w:rsidRPr="00000000">
        <w:rPr>
          <w:rFonts w:ascii="Arial Unicode MS" w:cs="Arial Unicode MS" w:eastAsia="Arial Unicode MS" w:hAnsi="Arial Unicode MS"/>
          <w:rtl w:val="0"/>
        </w:rPr>
        <w:t xml:space="preserve">簡易試算では、従業員20名規模の場合、</w:t>
        <w:br w:type="textWrapping"/>
        <w:t xml:space="preserve">月間約12万円相当の生産性損失が発生している可能性があります。</w:t>
      </w:r>
    </w:p>
    <w:p w:rsidR="00000000" w:rsidDel="00000000" w:rsidP="00000000" w:rsidRDefault="00000000" w:rsidRPr="00000000" w14:paraId="0000000C">
      <w:pPr>
        <w:spacing w:after="240" w:before="240" w:lineRule="auto"/>
        <w:rPr/>
      </w:pPr>
      <w:r w:rsidDel="00000000" w:rsidR="00000000" w:rsidRPr="00000000">
        <w:rPr>
          <w:rFonts w:ascii="Arial Unicode MS" w:cs="Arial Unicode MS" w:eastAsia="Arial Unicode MS" w:hAnsi="Arial Unicode MS"/>
          <w:rtl w:val="0"/>
        </w:rPr>
        <w:t xml:space="preserve">これらを未然に抑制するため、</w:t>
        <w:br w:type="textWrapping"/>
        <w:t xml:space="preserve">勤務中に短時間でコンディションを整える仕組みを導入するものです。</w:t>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0"/>
          <w:szCs w:val="30"/>
        </w:rPr>
      </w:pPr>
      <w:bookmarkStart w:colFirst="0" w:colLast="0" w:name="_q8g8r0wtmqf" w:id="4"/>
      <w:bookmarkEnd w:id="4"/>
      <w:r w:rsidDel="00000000" w:rsidR="00000000" w:rsidRPr="00000000">
        <w:rPr>
          <w:rFonts w:ascii="Arial Unicode MS" w:cs="Arial Unicode MS" w:eastAsia="Arial Unicode MS" w:hAnsi="Arial Unicode MS"/>
          <w:b w:val="1"/>
          <w:bCs w:val="1"/>
          <w:sz w:val="30"/>
          <w:szCs w:val="30"/>
          <w:rtl w:val="0"/>
        </w:rPr>
        <w:t xml:space="preserve">3. 施策内容</w:t>
      </w:r>
    </w:p>
    <w:p w:rsidR="00000000" w:rsidDel="00000000" w:rsidP="00000000" w:rsidRDefault="00000000" w:rsidRPr="00000000" w14:paraId="0000000F">
      <w:pPr>
        <w:spacing w:after="240" w:before="240" w:lineRule="auto"/>
        <w:rPr/>
      </w:pPr>
      <w:r w:rsidDel="00000000" w:rsidR="00000000" w:rsidRPr="00000000">
        <w:rPr>
          <w:rFonts w:ascii="Arial Unicode MS" w:cs="Arial Unicode MS" w:eastAsia="Arial Unicode MS" w:hAnsi="Arial Unicode MS"/>
          <w:rtl w:val="0"/>
        </w:rPr>
        <w:t xml:space="preserve">目的や運用方針に応じて、以下の形式から選択可能です。</w:t>
      </w:r>
    </w:p>
    <w:p w:rsidR="00000000" w:rsidDel="00000000" w:rsidP="00000000" w:rsidRDefault="00000000" w:rsidRPr="00000000" w14:paraId="00000010">
      <w:pPr>
        <w:spacing w:after="240" w:before="240" w:lineRule="auto"/>
        <w:rPr/>
      </w:pPr>
      <w:r w:rsidDel="00000000" w:rsidR="00000000" w:rsidRPr="00000000">
        <w:rPr>
          <w:rFonts w:ascii="Arial Unicode MS" w:cs="Arial Unicode MS" w:eastAsia="Arial Unicode MS" w:hAnsi="Arial Unicode MS"/>
          <w:rtl w:val="0"/>
        </w:rPr>
        <w:t xml:space="preserve">①定期訪問型プラン（福利厚生施策として継続実施）</w:t>
        <w:br w:type="textWrapping"/>
        <w:t xml:space="preserve">②単発スポットプラン（イベント・繁忙期対応など）</w:t>
        <w:br w:type="textWrapping"/>
        <w:t xml:space="preserve">③トライアル導入プラン（短期検証目的）</w:t>
      </w:r>
    </w:p>
    <w:p w:rsidR="00000000" w:rsidDel="00000000" w:rsidP="00000000" w:rsidRDefault="00000000" w:rsidRPr="00000000" w14:paraId="00000011">
      <w:pPr>
        <w:spacing w:after="240" w:before="240" w:lineRule="auto"/>
        <w:rPr/>
      </w:pPr>
      <w:r w:rsidDel="00000000" w:rsidR="00000000" w:rsidRPr="00000000">
        <w:rPr>
          <w:rFonts w:ascii="Arial Unicode MS" w:cs="Arial Unicode MS" w:eastAsia="Arial Unicode MS" w:hAnsi="Arial Unicode MS"/>
          <w:rtl w:val="0"/>
        </w:rPr>
        <w:t xml:space="preserve">具体的な実施内容は以下の通りです。</w:t>
      </w: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rFonts w:ascii="Arial Unicode MS" w:cs="Arial Unicode MS" w:eastAsia="Arial Unicode MS" w:hAnsi="Arial Unicode MS"/>
          <w:rtl w:val="0"/>
        </w:rPr>
        <w:t xml:space="preserve">・月◯回、オフィスへ訪問</w:t>
        <w:br w:type="textWrapping"/>
        <w:t xml:space="preserve">・1回あたり◯時間実施</w:t>
        <w:br w:type="textWrapping"/>
        <w:t xml:space="preserve">・1人◯分の施術</w:t>
        <w:br w:type="textWrapping"/>
        <w:t xml:space="preserve">・希望者予約制</w:t>
        <w:br w:type="textWrapping"/>
        <w:t xml:space="preserve">・勤務時間内実施（業務効率向上を目的とする）</w:t>
      </w:r>
    </w:p>
    <w:p w:rsidR="00000000" w:rsidDel="00000000" w:rsidP="00000000" w:rsidRDefault="00000000" w:rsidRPr="00000000" w14:paraId="000000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0"/>
          <w:szCs w:val="30"/>
        </w:rPr>
      </w:pPr>
      <w:bookmarkStart w:colFirst="0" w:colLast="0" w:name="_e6fl0e1skj9" w:id="5"/>
      <w:bookmarkEnd w:id="5"/>
      <w:r w:rsidDel="00000000" w:rsidR="00000000" w:rsidRPr="00000000">
        <w:rPr>
          <w:rFonts w:ascii="Arial Unicode MS" w:cs="Arial Unicode MS" w:eastAsia="Arial Unicode MS" w:hAnsi="Arial Unicode MS"/>
          <w:b w:val="1"/>
          <w:bCs w:val="1"/>
          <w:sz w:val="30"/>
          <w:szCs w:val="30"/>
          <w:rtl w:val="0"/>
        </w:rPr>
        <w:t xml:space="preserve">4. 期待される効果</w:t>
      </w:r>
    </w:p>
    <w:p w:rsidR="00000000" w:rsidDel="00000000" w:rsidP="00000000" w:rsidRDefault="00000000" w:rsidRPr="00000000" w14:paraId="00000015">
      <w:pPr>
        <w:numPr>
          <w:ilvl w:val="0"/>
          <w:numId w:val="1"/>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慢性疲労軽減による生産性向上</w:t>
      </w:r>
    </w:p>
    <w:p w:rsidR="00000000" w:rsidDel="00000000" w:rsidP="00000000" w:rsidRDefault="00000000" w:rsidRPr="00000000" w14:paraId="00000016">
      <w:pPr>
        <w:numPr>
          <w:ilvl w:val="0"/>
          <w:numId w:val="1"/>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従業員満足度の向上</w:t>
      </w:r>
    </w:p>
    <w:p w:rsidR="00000000" w:rsidDel="00000000" w:rsidP="00000000" w:rsidRDefault="00000000" w:rsidRPr="00000000" w14:paraId="00000017">
      <w:pPr>
        <w:numPr>
          <w:ilvl w:val="0"/>
          <w:numId w:val="1"/>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離職リスク低減</w:t>
      </w:r>
    </w:p>
    <w:p w:rsidR="00000000" w:rsidDel="00000000" w:rsidP="00000000" w:rsidRDefault="00000000" w:rsidRPr="00000000" w14:paraId="00000018">
      <w:pPr>
        <w:numPr>
          <w:ilvl w:val="0"/>
          <w:numId w:val="1"/>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健康経営・ウェルビーイング推進</w:t>
      </w:r>
    </w:p>
    <w:p w:rsidR="00000000" w:rsidDel="00000000" w:rsidP="00000000" w:rsidRDefault="00000000" w:rsidRPr="00000000" w14:paraId="00000019">
      <w:pPr>
        <w:numPr>
          <w:ilvl w:val="0"/>
          <w:numId w:val="1"/>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企業ブランディング強化（人を大切にする企業姿勢の可視化）</w:t>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sz w:val="28"/>
          <w:szCs w:val="28"/>
        </w:rPr>
      </w:pPr>
      <w:bookmarkStart w:colFirst="0" w:colLast="0" w:name="_up53siwyqpuy" w:id="6"/>
      <w:bookmarkEnd w:id="6"/>
      <w:r w:rsidDel="00000000" w:rsidR="00000000" w:rsidRPr="00000000">
        <w:rPr>
          <w:rFonts w:ascii="Arial Unicode MS" w:cs="Arial Unicode MS" w:eastAsia="Arial Unicode MS" w:hAnsi="Arial Unicode MS"/>
          <w:b w:val="1"/>
          <w:bCs w:val="1"/>
          <w:sz w:val="30"/>
          <w:szCs w:val="30"/>
          <w:rtl w:val="0"/>
        </w:rPr>
        <w:t xml:space="preserve">5. 費用</w:t>
      </w:r>
      <w:r w:rsidDel="00000000" w:rsidR="00000000" w:rsidRPr="00000000">
        <w:rPr>
          <w:rtl w:val="0"/>
        </w:rPr>
      </w:r>
    </w:p>
    <w:p w:rsidR="00000000" w:rsidDel="00000000" w:rsidP="00000000" w:rsidRDefault="00000000" w:rsidRPr="00000000" w14:paraId="0000001C">
      <w:pPr>
        <w:spacing w:after="240" w:before="240" w:lineRule="auto"/>
        <w:rPr/>
      </w:pPr>
      <w:r w:rsidDel="00000000" w:rsidR="00000000" w:rsidRPr="00000000">
        <w:rPr>
          <w:rFonts w:ascii="Arial Unicode MS" w:cs="Arial Unicode MS" w:eastAsia="Arial Unicode MS" w:hAnsi="Arial Unicode MS"/>
          <w:rtl w:val="0"/>
        </w:rPr>
        <w:t xml:space="preserve">・施術費：◯◯円／回</w:t>
        <w:br w:type="textWrapping"/>
        <w:t xml:space="preserve">・出張費：東京23区内 2,000円／日（その他エリア別途相談）</w:t>
        <w:br w:type="textWrapping"/>
        <w:t xml:space="preserve">・契約料／解約料：なし</w:t>
      </w:r>
    </w:p>
    <w:p w:rsidR="00000000" w:rsidDel="00000000" w:rsidP="00000000" w:rsidRDefault="00000000" w:rsidRPr="00000000" w14:paraId="0000001D">
      <w:pPr>
        <w:spacing w:after="240" w:before="240" w:lineRule="auto"/>
        <w:rPr/>
      </w:pPr>
      <w:r w:rsidDel="00000000" w:rsidR="00000000" w:rsidRPr="00000000">
        <w:rPr>
          <w:rFonts w:ascii="Arial Unicode MS" w:cs="Arial Unicode MS" w:eastAsia="Arial Unicode MS" w:hAnsi="Arial Unicode MS"/>
          <w:rtl w:val="0"/>
        </w:rPr>
        <w:t xml:space="preserve">※長期契約の縛りなし。必要に応じて調整可能。</w:t>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0"/>
          <w:szCs w:val="30"/>
        </w:rPr>
      </w:pPr>
      <w:bookmarkStart w:colFirst="0" w:colLast="0" w:name="_ksor52ti3nsr" w:id="7"/>
      <w:bookmarkEnd w:id="7"/>
      <w:r w:rsidDel="00000000" w:rsidR="00000000" w:rsidRPr="00000000">
        <w:rPr>
          <w:rFonts w:ascii="Arial Unicode MS" w:cs="Arial Unicode MS" w:eastAsia="Arial Unicode MS" w:hAnsi="Arial Unicode MS"/>
          <w:b w:val="1"/>
          <w:bCs w:val="1"/>
          <w:sz w:val="30"/>
          <w:szCs w:val="30"/>
          <w:rtl w:val="0"/>
        </w:rPr>
        <w:t xml:space="preserve">6. 費用対効果の考え方</w:t>
      </w:r>
    </w:p>
    <w:p w:rsidR="00000000" w:rsidDel="00000000" w:rsidP="00000000" w:rsidRDefault="00000000" w:rsidRPr="00000000" w14:paraId="00000020">
      <w:pPr>
        <w:spacing w:after="240" w:before="240" w:lineRule="auto"/>
        <w:rPr/>
      </w:pPr>
      <w:r w:rsidDel="00000000" w:rsidR="00000000" w:rsidRPr="00000000">
        <w:rPr>
          <w:rFonts w:ascii="Arial Unicode MS" w:cs="Arial Unicode MS" w:eastAsia="Arial Unicode MS" w:hAnsi="Arial Unicode MS"/>
          <w:rtl w:val="0"/>
        </w:rPr>
        <w:t xml:space="preserve">本施策は福利厚生費の増加ではなく、</w:t>
        <w:br w:type="textWrapping"/>
        <w:t xml:space="preserve">生産性低下・離職・採用コスト増加といった将来的損失の抑制を目的とした予防的投資です。</w:t>
      </w:r>
    </w:p>
    <w:p w:rsidR="00000000" w:rsidDel="00000000" w:rsidP="00000000" w:rsidRDefault="00000000" w:rsidRPr="00000000" w14:paraId="00000021">
      <w:pPr>
        <w:spacing w:after="240" w:before="240" w:lineRule="auto"/>
        <w:rPr/>
      </w:pPr>
      <w:r w:rsidDel="00000000" w:rsidR="00000000" w:rsidRPr="00000000">
        <w:rPr>
          <w:rFonts w:ascii="Arial Unicode MS" w:cs="Arial Unicode MS" w:eastAsia="Arial Unicode MS" w:hAnsi="Arial Unicode MS"/>
          <w:rtl w:val="0"/>
        </w:rPr>
        <w:t xml:space="preserve">仮に慢性疲労による損失の一部でも改善できれば、</w:t>
        <w:br w:type="textWrapping"/>
        <w:t xml:space="preserve">十分に合理性のある施策と判断できます。</w:t>
      </w:r>
    </w:p>
    <w:p w:rsidR="00000000" w:rsidDel="00000000" w:rsidP="00000000" w:rsidRDefault="00000000" w:rsidRPr="00000000" w14:paraId="0000002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0"/>
          <w:szCs w:val="30"/>
        </w:rPr>
      </w:pPr>
      <w:bookmarkStart w:colFirst="0" w:colLast="0" w:name="_72rmpd3dig6g" w:id="8"/>
      <w:bookmarkEnd w:id="8"/>
      <w:r w:rsidDel="00000000" w:rsidR="00000000" w:rsidRPr="00000000">
        <w:rPr>
          <w:rFonts w:ascii="Arial Unicode MS" w:cs="Arial Unicode MS" w:eastAsia="Arial Unicode MS" w:hAnsi="Arial Unicode MS"/>
          <w:b w:val="1"/>
          <w:bCs w:val="1"/>
          <w:sz w:val="30"/>
          <w:szCs w:val="30"/>
          <w:rtl w:val="0"/>
        </w:rPr>
        <w:t xml:space="preserve">7. 実施期間</w:t>
      </w:r>
    </w:p>
    <w:p w:rsidR="00000000" w:rsidDel="00000000" w:rsidP="00000000" w:rsidRDefault="00000000" w:rsidRPr="00000000" w14:paraId="00000024">
      <w:pPr>
        <w:spacing w:after="240" w:before="240" w:lineRule="auto"/>
        <w:rPr/>
      </w:pPr>
      <w:r w:rsidDel="00000000" w:rsidR="00000000" w:rsidRPr="00000000">
        <w:rPr>
          <w:rFonts w:ascii="Arial Unicode MS" w:cs="Arial Unicode MS" w:eastAsia="Arial Unicode MS" w:hAnsi="Arial Unicode MS"/>
          <w:rtl w:val="0"/>
        </w:rPr>
        <w:t xml:space="preserve">承認後、◯月より試験導入（3か月）</w:t>
        <w:br w:type="textWrapping"/>
        <w:t xml:space="preserve">効果検証後、継続可否を判断</w:t>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0"/>
          <w:szCs w:val="30"/>
        </w:rPr>
      </w:pPr>
      <w:bookmarkStart w:colFirst="0" w:colLast="0" w:name="_rd08bxqhhw50" w:id="9"/>
      <w:bookmarkEnd w:id="9"/>
      <w:r w:rsidDel="00000000" w:rsidR="00000000" w:rsidRPr="00000000">
        <w:rPr>
          <w:rFonts w:ascii="Arial Unicode MS" w:cs="Arial Unicode MS" w:eastAsia="Arial Unicode MS" w:hAnsi="Arial Unicode MS"/>
          <w:b w:val="1"/>
          <w:bCs w:val="1"/>
          <w:sz w:val="30"/>
          <w:szCs w:val="30"/>
          <w:rtl w:val="0"/>
        </w:rPr>
        <w:t xml:space="preserve">8. 承認事項</w:t>
      </w:r>
    </w:p>
    <w:p w:rsidR="00000000" w:rsidDel="00000000" w:rsidP="00000000" w:rsidRDefault="00000000" w:rsidRPr="00000000" w14:paraId="00000027">
      <w:pPr>
        <w:spacing w:after="240" w:before="240" w:lineRule="auto"/>
        <w:rPr/>
      </w:pPr>
      <w:r w:rsidDel="00000000" w:rsidR="00000000" w:rsidRPr="00000000">
        <w:rPr>
          <w:rFonts w:ascii="Arial Unicode MS" w:cs="Arial Unicode MS" w:eastAsia="Arial Unicode MS" w:hAnsi="Arial Unicode MS"/>
          <w:rtl w:val="0"/>
        </w:rPr>
        <w:t xml:space="preserve">出張型コンディショニングサービスの試験導入について</w:t>
        <w:br w:type="textWrapping"/>
        <w:t xml:space="preserve">ご承認をお願い申し上げます。</w:t>
      </w:r>
    </w:p>
    <w:sectPr>
      <w:pgSz w:h="16834" w:w="11909" w:orient="portrait"/>
      <w:pgMar w:bottom="1440" w:top="1440" w:left="1440" w:right="1440" w:header="566.9291338582677"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